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C05" w:rsidRDefault="008C76CB" w:rsidP="003C5C05">
      <w:pPr>
        <w:pStyle w:val="Nincstrkz"/>
        <w:jc w:val="both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bookmarkStart w:id="0" w:name="_Hlk36109698"/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Kisfüzes</w:t>
      </w:r>
      <w:r w:rsidR="00863A2D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 Község</w:t>
      </w:r>
      <w:r w:rsidR="003C5C05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 Önkormányzat</w:t>
      </w:r>
    </w:p>
    <w:p w:rsidR="003C5C05" w:rsidRDefault="003C5C05" w:rsidP="003C5C05">
      <w:pPr>
        <w:pStyle w:val="Nincstrkz"/>
        <w:jc w:val="both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Polgármesterétől</w:t>
      </w:r>
    </w:p>
    <w:p w:rsidR="003C5C05" w:rsidRPr="00460103" w:rsidRDefault="003C5C05" w:rsidP="003C5C05">
      <w:pPr>
        <w:pStyle w:val="Nincstrkz"/>
        <w:jc w:val="both"/>
        <w:rPr>
          <w:rFonts w:ascii="Times New Roman" w:hAnsi="Times New Roman" w:cs="Times New Roman"/>
          <w:b/>
          <w:bCs/>
          <w:lang w:val="hu-HU" w:eastAsia="hu-HU"/>
        </w:rPr>
      </w:pPr>
      <w:r w:rsidRPr="00460103">
        <w:rPr>
          <w:rFonts w:ascii="Times New Roman" w:hAnsi="Times New Roman" w:cs="Times New Roman"/>
          <w:b/>
          <w:bCs/>
          <w:lang w:val="hu-HU" w:eastAsia="hu-HU"/>
        </w:rPr>
        <w:t>325</w:t>
      </w:r>
      <w:r w:rsidR="008C76CB">
        <w:rPr>
          <w:rFonts w:ascii="Times New Roman" w:hAnsi="Times New Roman" w:cs="Times New Roman"/>
          <w:b/>
          <w:bCs/>
          <w:lang w:val="hu-HU" w:eastAsia="hu-HU"/>
        </w:rPr>
        <w:t>6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r w:rsidR="008C76CB">
        <w:rPr>
          <w:rFonts w:ascii="Times New Roman" w:hAnsi="Times New Roman" w:cs="Times New Roman"/>
          <w:b/>
          <w:bCs/>
          <w:lang w:val="hu-HU" w:eastAsia="hu-HU"/>
        </w:rPr>
        <w:t>Kisfüzes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, </w:t>
      </w:r>
      <w:r w:rsidR="008C76CB">
        <w:rPr>
          <w:rFonts w:ascii="Times New Roman" w:hAnsi="Times New Roman" w:cs="Times New Roman"/>
          <w:b/>
          <w:bCs/>
          <w:lang w:val="hu-HU" w:eastAsia="hu-HU"/>
        </w:rPr>
        <w:t>Szabadság tér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r w:rsidR="008C76CB">
        <w:rPr>
          <w:rFonts w:ascii="Times New Roman" w:hAnsi="Times New Roman" w:cs="Times New Roman"/>
          <w:b/>
          <w:bCs/>
          <w:lang w:val="hu-HU" w:eastAsia="hu-HU"/>
        </w:rPr>
        <w:t>2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>.</w:t>
      </w:r>
    </w:p>
    <w:p w:rsidR="003C5C05" w:rsidRDefault="003C5C05" w:rsidP="003C5C05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</w:p>
    <w:p w:rsidR="003C5C05" w:rsidRDefault="00F82989" w:rsidP="003C5C05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8</w:t>
      </w:r>
      <w:r w:rsidR="003C5C05"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/2020. (III. 1</w:t>
      </w:r>
      <w:r w:rsidR="003C5C05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7</w:t>
      </w:r>
      <w:r w:rsidR="003C5C05"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.) </w:t>
      </w:r>
    </w:p>
    <w:p w:rsidR="003C5C05" w:rsidRPr="00460103" w:rsidRDefault="003C5C05" w:rsidP="003C5C05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POLGÁRMESTERI HATÁROZAT</w:t>
      </w:r>
    </w:p>
    <w:p w:rsidR="003C5C05" w:rsidRPr="00460103" w:rsidRDefault="003C5C05" w:rsidP="003C5C05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 w:rsidRPr="00460103">
        <w:rPr>
          <w:rFonts w:ascii="Times New Roman" w:hAnsi="Times New Roman" w:cs="Times New Roman"/>
          <w:lang w:val="hu-HU" w:eastAsia="hu-HU"/>
        </w:rPr>
        <w:t> </w:t>
      </w:r>
    </w:p>
    <w:p w:rsidR="003C5C05" w:rsidRPr="00460103" w:rsidRDefault="003C5C05" w:rsidP="003C5C05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 w:rsidRPr="00460103">
        <w:rPr>
          <w:rFonts w:ascii="Times New Roman" w:hAnsi="Times New Roman" w:cs="Times New Roman"/>
          <w:lang w:val="hu-HU" w:eastAsia="hu-HU"/>
        </w:rPr>
        <w:t>Az élet- és vagyonbiztonságot veszélyeztető tömeges megbetegedést okozó humánjárvány megelőzése, illetve következményeinek elhárítása, a magyar állampolgárok egészségének és életének megóvása érdekében elrendelt veszélyhelyzet során teendő intézkedésekről (I</w:t>
      </w:r>
      <w:r>
        <w:rPr>
          <w:rFonts w:ascii="Times New Roman" w:hAnsi="Times New Roman" w:cs="Times New Roman"/>
          <w:lang w:val="hu-HU" w:eastAsia="hu-HU"/>
        </w:rPr>
        <w:t>I</w:t>
      </w:r>
      <w:r w:rsidRPr="00460103">
        <w:rPr>
          <w:rFonts w:ascii="Times New Roman" w:hAnsi="Times New Roman" w:cs="Times New Roman"/>
          <w:lang w:val="hu-HU" w:eastAsia="hu-HU"/>
        </w:rPr>
        <w:t>I.) szóló 4</w:t>
      </w:r>
      <w:r>
        <w:rPr>
          <w:rFonts w:ascii="Times New Roman" w:hAnsi="Times New Roman" w:cs="Times New Roman"/>
          <w:lang w:val="hu-HU" w:eastAsia="hu-HU"/>
        </w:rPr>
        <w:t>6</w:t>
      </w:r>
      <w:r w:rsidRPr="00460103">
        <w:rPr>
          <w:rFonts w:ascii="Times New Roman" w:hAnsi="Times New Roman" w:cs="Times New Roman"/>
          <w:lang w:val="hu-HU" w:eastAsia="hu-HU"/>
        </w:rPr>
        <w:t>/2020. (III. 1</w:t>
      </w:r>
      <w:r>
        <w:rPr>
          <w:rFonts w:ascii="Times New Roman" w:hAnsi="Times New Roman" w:cs="Times New Roman"/>
          <w:lang w:val="hu-HU" w:eastAsia="hu-HU"/>
        </w:rPr>
        <w:t>6</w:t>
      </w:r>
      <w:r w:rsidRPr="00460103">
        <w:rPr>
          <w:rFonts w:ascii="Times New Roman" w:hAnsi="Times New Roman" w:cs="Times New Roman"/>
          <w:lang w:val="hu-HU" w:eastAsia="hu-HU"/>
        </w:rPr>
        <w:t xml:space="preserve">.) Korm. rendelet </w:t>
      </w:r>
      <w:r>
        <w:rPr>
          <w:rFonts w:ascii="Times New Roman" w:hAnsi="Times New Roman" w:cs="Times New Roman"/>
          <w:lang w:val="hu-HU" w:eastAsia="hu-HU"/>
        </w:rPr>
        <w:t>4</w:t>
      </w:r>
      <w:r w:rsidRPr="00460103">
        <w:rPr>
          <w:rFonts w:ascii="Times New Roman" w:hAnsi="Times New Roman" w:cs="Times New Roman"/>
          <w:lang w:val="hu-HU" w:eastAsia="hu-HU"/>
        </w:rPr>
        <w:t>. §-</w:t>
      </w:r>
      <w:proofErr w:type="spellStart"/>
      <w:r w:rsidRPr="00460103">
        <w:rPr>
          <w:rFonts w:ascii="Times New Roman" w:hAnsi="Times New Roman" w:cs="Times New Roman"/>
          <w:lang w:val="hu-HU" w:eastAsia="hu-HU"/>
        </w:rPr>
        <w:t>ában</w:t>
      </w:r>
      <w:proofErr w:type="spellEnd"/>
      <w:r w:rsidRPr="00460103">
        <w:rPr>
          <w:rFonts w:ascii="Times New Roman" w:hAnsi="Times New Roman" w:cs="Times New Roman"/>
          <w:lang w:val="hu-HU" w:eastAsia="hu-HU"/>
        </w:rPr>
        <w:t xml:space="preserve"> biztosított hatáskörömben eljárva 2020. március 1</w:t>
      </w:r>
      <w:r>
        <w:rPr>
          <w:rFonts w:ascii="Times New Roman" w:hAnsi="Times New Roman" w:cs="Times New Roman"/>
          <w:lang w:val="hu-HU" w:eastAsia="hu-HU"/>
        </w:rPr>
        <w:t>7</w:t>
      </w:r>
      <w:r w:rsidRPr="00460103">
        <w:rPr>
          <w:rFonts w:ascii="Times New Roman" w:hAnsi="Times New Roman" w:cs="Times New Roman"/>
          <w:lang w:val="hu-HU" w:eastAsia="hu-HU"/>
        </w:rPr>
        <w:t>. napjától visszavonásig</w:t>
      </w:r>
    </w:p>
    <w:bookmarkEnd w:id="0"/>
    <w:p w:rsidR="003C5C05" w:rsidRDefault="003C5C05" w:rsidP="000B4D13">
      <w:pPr>
        <w:pStyle w:val="Pa1"/>
        <w:rPr>
          <w:rFonts w:cs="Myriad Pro"/>
          <w:b/>
          <w:bCs/>
          <w:color w:val="221E1F"/>
          <w:sz w:val="20"/>
          <w:szCs w:val="20"/>
        </w:rPr>
      </w:pPr>
    </w:p>
    <w:p w:rsidR="003C5C05" w:rsidRPr="0021798F" w:rsidRDefault="008C76CB" w:rsidP="0021798F">
      <w:pPr>
        <w:pStyle w:val="Pa1"/>
        <w:jc w:val="center"/>
        <w:rPr>
          <w:rFonts w:ascii="Times New Roman" w:hAnsi="Times New Roman" w:cs="Times New Roman"/>
          <w:b/>
          <w:bCs/>
          <w:color w:val="221E1F"/>
        </w:rPr>
      </w:pPr>
      <w:r>
        <w:rPr>
          <w:rFonts w:ascii="Times New Roman" w:hAnsi="Times New Roman" w:cs="Times New Roman"/>
          <w:b/>
          <w:bCs/>
          <w:color w:val="221E1F"/>
        </w:rPr>
        <w:t>Kisfüzes</w:t>
      </w:r>
      <w:r w:rsidR="00863A2D">
        <w:rPr>
          <w:rFonts w:ascii="Times New Roman" w:hAnsi="Times New Roman" w:cs="Times New Roman"/>
          <w:b/>
          <w:bCs/>
          <w:color w:val="221E1F"/>
        </w:rPr>
        <w:t xml:space="preserve"> községben</w:t>
      </w:r>
      <w:r w:rsidR="00F82989" w:rsidRPr="0021798F">
        <w:rPr>
          <w:rFonts w:ascii="Times New Roman" w:hAnsi="Times New Roman" w:cs="Times New Roman"/>
          <w:b/>
          <w:bCs/>
          <w:color w:val="221E1F"/>
        </w:rPr>
        <w:t xml:space="preserve"> a rendezvények megtartását megtiltom.</w:t>
      </w:r>
    </w:p>
    <w:p w:rsidR="0021798F" w:rsidRDefault="0021798F" w:rsidP="00F82989">
      <w:pPr>
        <w:pStyle w:val="Default"/>
        <w:rPr>
          <w:rFonts w:ascii="Times New Roman" w:hAnsi="Times New Roman" w:cs="Times New Roman"/>
        </w:rPr>
      </w:pPr>
    </w:p>
    <w:p w:rsidR="00F82989" w:rsidRPr="0021798F" w:rsidRDefault="00F82989" w:rsidP="00F82989">
      <w:pPr>
        <w:pStyle w:val="Default"/>
        <w:rPr>
          <w:rFonts w:ascii="Times New Roman" w:hAnsi="Times New Roman" w:cs="Times New Roman"/>
        </w:rPr>
      </w:pPr>
      <w:r w:rsidRPr="0021798F">
        <w:rPr>
          <w:rFonts w:ascii="Times New Roman" w:hAnsi="Times New Roman" w:cs="Times New Roman"/>
        </w:rPr>
        <w:t>Nem minősül rendezvénynek a vallási közösség szertartása, polgári házasságkötés, temetés.</w:t>
      </w:r>
      <w:r w:rsidR="0021798F" w:rsidRPr="0021798F">
        <w:rPr>
          <w:rFonts w:ascii="Times New Roman" w:hAnsi="Times New Roman" w:cs="Times New Roman"/>
        </w:rPr>
        <w:t xml:space="preserve"> Sportrendezvény nézők nélkül, zárt körülmények között tartható</w:t>
      </w:r>
      <w:r w:rsidR="00893299">
        <w:rPr>
          <w:rFonts w:ascii="Times New Roman" w:hAnsi="Times New Roman" w:cs="Times New Roman"/>
        </w:rPr>
        <w:t>ak</w:t>
      </w:r>
      <w:r w:rsidR="0021798F" w:rsidRPr="0021798F">
        <w:rPr>
          <w:rFonts w:ascii="Times New Roman" w:hAnsi="Times New Roman" w:cs="Times New Roman"/>
        </w:rPr>
        <w:t xml:space="preserve"> meg.</w:t>
      </w:r>
    </w:p>
    <w:p w:rsidR="00F82989" w:rsidRPr="00F82989" w:rsidRDefault="00F82989" w:rsidP="00F82989">
      <w:pPr>
        <w:pStyle w:val="Default"/>
      </w:pPr>
    </w:p>
    <w:p w:rsidR="0021798F" w:rsidRDefault="0021798F" w:rsidP="0021798F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  <w:bookmarkStart w:id="1" w:name="_Hlk36109165"/>
      <w:r>
        <w:rPr>
          <w:rFonts w:ascii="Times New Roman" w:eastAsia="Times New Roman" w:hAnsi="Times New Roman" w:cs="Times New Roman"/>
          <w:lang w:val="hu-HU" w:eastAsia="hu-HU"/>
        </w:rPr>
        <w:t>A határozat 2020. március 17. napjától visszavonásig hatályos.</w:t>
      </w:r>
    </w:p>
    <w:p w:rsidR="0021798F" w:rsidRPr="00792213" w:rsidRDefault="008C76CB" w:rsidP="0021798F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  <w:r>
        <w:rPr>
          <w:rFonts w:ascii="Times New Roman" w:eastAsia="Times New Roman" w:hAnsi="Times New Roman" w:cs="Times New Roman"/>
          <w:lang w:val="hu-HU" w:eastAsia="hu-HU"/>
        </w:rPr>
        <w:t>Kisfüzes</w:t>
      </w:r>
      <w:r w:rsidR="0021798F" w:rsidRPr="00792213">
        <w:rPr>
          <w:rFonts w:ascii="Times New Roman" w:eastAsia="Times New Roman" w:hAnsi="Times New Roman" w:cs="Times New Roman"/>
          <w:lang w:val="hu-HU" w:eastAsia="hu-HU"/>
        </w:rPr>
        <w:t>, 2020. március 1</w:t>
      </w:r>
      <w:r w:rsidR="0021798F">
        <w:rPr>
          <w:rFonts w:ascii="Times New Roman" w:eastAsia="Times New Roman" w:hAnsi="Times New Roman" w:cs="Times New Roman"/>
          <w:lang w:val="hu-HU" w:eastAsia="hu-HU"/>
        </w:rPr>
        <w:t>7</w:t>
      </w:r>
      <w:r w:rsidR="0021798F" w:rsidRPr="00792213">
        <w:rPr>
          <w:rFonts w:ascii="Times New Roman" w:eastAsia="Times New Roman" w:hAnsi="Times New Roman" w:cs="Times New Roman"/>
          <w:lang w:val="hu-HU" w:eastAsia="hu-HU"/>
        </w:rPr>
        <w:t>.</w:t>
      </w:r>
    </w:p>
    <w:p w:rsidR="0021798F" w:rsidRPr="00EE0E74" w:rsidRDefault="0021798F" w:rsidP="0021798F">
      <w:pPr>
        <w:pStyle w:val="Nincstrkz"/>
        <w:rPr>
          <w:rFonts w:ascii="Times New Roman" w:hAnsi="Times New Roman" w:cs="Times New Roman"/>
          <w:b/>
          <w:bCs/>
          <w:lang w:val="hu-HU" w:eastAsia="hu-HU"/>
        </w:rPr>
      </w:pPr>
      <w:r w:rsidRPr="00EE0E74">
        <w:rPr>
          <w:rFonts w:ascii="Times New Roman" w:hAnsi="Times New Roman" w:cs="Times New Roman"/>
          <w:b/>
          <w:bCs/>
          <w:lang w:val="hu-HU" w:eastAsia="hu-HU"/>
        </w:rPr>
        <w:t>                                                                                                  </w:t>
      </w:r>
      <w:r w:rsidR="008C76CB">
        <w:rPr>
          <w:rFonts w:ascii="Times New Roman" w:hAnsi="Times New Roman" w:cs="Times New Roman"/>
          <w:b/>
          <w:bCs/>
          <w:lang w:val="hu-HU" w:eastAsia="hu-HU"/>
        </w:rPr>
        <w:t>Menyhárt Balázs</w:t>
      </w:r>
      <w:r w:rsidRPr="00EE0E74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</w:p>
    <w:p w:rsidR="0021798F" w:rsidRPr="00EE0E74" w:rsidRDefault="0021798F" w:rsidP="0021798F">
      <w:pPr>
        <w:pStyle w:val="Nincstrkz"/>
        <w:rPr>
          <w:rFonts w:ascii="Times New Roman" w:hAnsi="Times New Roman" w:cs="Times New Roman"/>
          <w:b/>
          <w:bCs/>
          <w:lang w:val="hu-HU" w:eastAsia="hu-HU"/>
        </w:rPr>
      </w:pP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>
        <w:rPr>
          <w:rFonts w:ascii="Times New Roman" w:hAnsi="Times New Roman" w:cs="Times New Roman"/>
          <w:b/>
          <w:bCs/>
          <w:lang w:val="hu-HU" w:eastAsia="hu-HU"/>
        </w:rPr>
        <w:t xml:space="preserve">  </w:t>
      </w:r>
      <w:r w:rsidR="00863A2D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r w:rsidR="008C76CB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bookmarkStart w:id="2" w:name="_GoBack"/>
      <w:bookmarkEnd w:id="2"/>
      <w:r>
        <w:rPr>
          <w:rFonts w:ascii="Times New Roman" w:hAnsi="Times New Roman" w:cs="Times New Roman"/>
          <w:b/>
          <w:bCs/>
          <w:lang w:val="hu-HU" w:eastAsia="hu-HU"/>
        </w:rPr>
        <w:t>polgármester</w:t>
      </w:r>
    </w:p>
    <w:bookmarkEnd w:id="1"/>
    <w:p w:rsidR="003C5C05" w:rsidRDefault="003C5C05" w:rsidP="000B4D13">
      <w:pPr>
        <w:pStyle w:val="Pa1"/>
        <w:rPr>
          <w:rFonts w:cs="Myriad Pro"/>
          <w:b/>
          <w:bCs/>
          <w:color w:val="221E1F"/>
          <w:sz w:val="20"/>
          <w:szCs w:val="20"/>
        </w:rPr>
      </w:pPr>
    </w:p>
    <w:sectPr w:rsidR="003C5C05" w:rsidSect="007E1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28"/>
    <w:rsid w:val="000B4D13"/>
    <w:rsid w:val="0021798F"/>
    <w:rsid w:val="003126CF"/>
    <w:rsid w:val="00322128"/>
    <w:rsid w:val="003C5C05"/>
    <w:rsid w:val="007E1BA8"/>
    <w:rsid w:val="00863A2D"/>
    <w:rsid w:val="00893299"/>
    <w:rsid w:val="008C76CB"/>
    <w:rsid w:val="00C24408"/>
    <w:rsid w:val="00F8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D05A5"/>
  <w15:chartTrackingRefBased/>
  <w15:docId w15:val="{B9DF7FE8-61A5-834E-BD56-A67CBE85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8">
    <w:name w:val="Pa8"/>
    <w:basedOn w:val="Norml"/>
    <w:next w:val="Norml"/>
    <w:uiPriority w:val="99"/>
    <w:rsid w:val="000B4D13"/>
    <w:pPr>
      <w:autoSpaceDE w:val="0"/>
      <w:autoSpaceDN w:val="0"/>
      <w:adjustRightInd w:val="0"/>
      <w:spacing w:line="181" w:lineRule="atLeast"/>
    </w:pPr>
    <w:rPr>
      <w:rFonts w:ascii="Myriad Pro" w:hAnsi="Myriad Pro"/>
      <w:lang w:val="hu-HU"/>
    </w:rPr>
  </w:style>
  <w:style w:type="paragraph" w:customStyle="1" w:styleId="Pa9">
    <w:name w:val="Pa9"/>
    <w:basedOn w:val="Norml"/>
    <w:next w:val="Norml"/>
    <w:uiPriority w:val="99"/>
    <w:rsid w:val="000B4D13"/>
    <w:pPr>
      <w:autoSpaceDE w:val="0"/>
      <w:autoSpaceDN w:val="0"/>
      <w:adjustRightInd w:val="0"/>
      <w:spacing w:line="181" w:lineRule="atLeast"/>
    </w:pPr>
    <w:rPr>
      <w:rFonts w:ascii="Myriad Pro" w:hAnsi="Myriad Pro"/>
      <w:lang w:val="hu-HU"/>
    </w:rPr>
  </w:style>
  <w:style w:type="paragraph" w:customStyle="1" w:styleId="Default">
    <w:name w:val="Default"/>
    <w:rsid w:val="000B4D13"/>
    <w:pPr>
      <w:autoSpaceDE w:val="0"/>
      <w:autoSpaceDN w:val="0"/>
      <w:adjustRightInd w:val="0"/>
    </w:pPr>
    <w:rPr>
      <w:rFonts w:ascii="Myriad Pro" w:hAnsi="Myriad Pro" w:cs="Myriad Pro"/>
      <w:color w:val="000000"/>
      <w:lang w:val="hu-HU"/>
    </w:rPr>
  </w:style>
  <w:style w:type="paragraph" w:customStyle="1" w:styleId="Pa1">
    <w:name w:val="Pa1"/>
    <w:basedOn w:val="Default"/>
    <w:next w:val="Default"/>
    <w:uiPriority w:val="99"/>
    <w:rsid w:val="000B4D13"/>
    <w:pPr>
      <w:spacing w:line="201" w:lineRule="atLeast"/>
    </w:pPr>
    <w:rPr>
      <w:rFonts w:cstheme="minorBidi"/>
      <w:color w:val="auto"/>
    </w:rPr>
  </w:style>
  <w:style w:type="paragraph" w:styleId="Nincstrkz">
    <w:name w:val="No Spacing"/>
    <w:uiPriority w:val="1"/>
    <w:qFormat/>
    <w:rsid w:val="003C5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dr. Varga Attila</cp:lastModifiedBy>
  <cp:revision>8</cp:revision>
  <dcterms:created xsi:type="dcterms:W3CDTF">2018-09-06T23:03:00Z</dcterms:created>
  <dcterms:modified xsi:type="dcterms:W3CDTF">2020-03-26T14:55:00Z</dcterms:modified>
</cp:coreProperties>
</file>